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A9DA60" w14:textId="77777777" w:rsidR="00A90EDA" w:rsidRDefault="00A90EDA" w:rsidP="00A90EDA">
      <w:pPr>
        <w:spacing w:line="480" w:lineRule="auto"/>
        <w:rPr>
          <w:rFonts w:ascii="Times New Roman" w:hAnsi="Times New Roman" w:cs="Times New Roman"/>
          <w:sz w:val="24"/>
          <w:szCs w:val="24"/>
        </w:rPr>
      </w:pPr>
    </w:p>
    <w:p w14:paraId="73E1E002" w14:textId="77777777" w:rsidR="00EE78BD" w:rsidRDefault="00EE78BD" w:rsidP="00A90EDA">
      <w:pPr>
        <w:spacing w:line="480" w:lineRule="auto"/>
        <w:rPr>
          <w:rFonts w:ascii="Times New Roman" w:hAnsi="Times New Roman" w:cs="Times New Roman"/>
          <w:sz w:val="24"/>
          <w:szCs w:val="24"/>
        </w:rPr>
      </w:pPr>
    </w:p>
    <w:p w14:paraId="3B5BA67C" w14:textId="77777777" w:rsidR="00EE78BD" w:rsidRDefault="00EE78BD" w:rsidP="00A90EDA">
      <w:pPr>
        <w:spacing w:line="480" w:lineRule="auto"/>
        <w:rPr>
          <w:rFonts w:ascii="Times New Roman" w:hAnsi="Times New Roman" w:cs="Times New Roman"/>
          <w:sz w:val="24"/>
          <w:szCs w:val="24"/>
        </w:rPr>
      </w:pPr>
    </w:p>
    <w:p w14:paraId="2D770D41" w14:textId="77777777" w:rsidR="00A90EDA" w:rsidRDefault="00A90EDA" w:rsidP="00A90EDA">
      <w:pPr>
        <w:spacing w:line="480" w:lineRule="auto"/>
        <w:jc w:val="center"/>
        <w:rPr>
          <w:rFonts w:ascii="Times New Roman" w:hAnsi="Times New Roman" w:cs="Times New Roman"/>
          <w:sz w:val="24"/>
          <w:szCs w:val="24"/>
        </w:rPr>
      </w:pPr>
    </w:p>
    <w:p w14:paraId="145CA002" w14:textId="5D1BA69C" w:rsidR="00A90EDA" w:rsidRDefault="004E71B0" w:rsidP="00A90EDA">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Crime Management by Detectives </w:t>
      </w:r>
    </w:p>
    <w:bookmarkEnd w:id="0"/>
    <w:p w14:paraId="70BEA0AA" w14:textId="4B44401E" w:rsidR="00A90EDA" w:rsidRPr="00B41260" w:rsidRDefault="004E71B0" w:rsidP="00A90EDA">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Student’s Name</w:t>
      </w:r>
    </w:p>
    <w:p w14:paraId="5C268714" w14:textId="77777777" w:rsidR="00A90EDA" w:rsidRPr="00B41260" w:rsidRDefault="004E71B0" w:rsidP="00A90EDA">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Course Name and Number</w:t>
      </w:r>
    </w:p>
    <w:p w14:paraId="4D18E4B4" w14:textId="77777777" w:rsidR="00A90EDA" w:rsidRPr="00B41260" w:rsidRDefault="004E71B0" w:rsidP="00A90EDA">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Instructor’s Name</w:t>
      </w:r>
    </w:p>
    <w:p w14:paraId="2CA64BD6" w14:textId="4F0AB072" w:rsidR="00A90EDA" w:rsidRDefault="004E71B0" w:rsidP="00A90EDA">
      <w:pPr>
        <w:spacing w:line="480" w:lineRule="auto"/>
        <w:jc w:val="center"/>
        <w:rPr>
          <w:rFonts w:ascii="Times New Roman" w:hAnsi="Times New Roman" w:cs="Times New Roman"/>
          <w:sz w:val="24"/>
          <w:szCs w:val="24"/>
        </w:rPr>
      </w:pPr>
      <w:r w:rsidRPr="00B41260">
        <w:rPr>
          <w:rFonts w:ascii="Times New Roman" w:hAnsi="Times New Roman" w:cs="Times New Roman"/>
          <w:sz w:val="24"/>
          <w:szCs w:val="24"/>
        </w:rPr>
        <w:t>Date</w:t>
      </w:r>
    </w:p>
    <w:p w14:paraId="6D3E0AB3" w14:textId="77777777" w:rsidR="00A90EDA" w:rsidRDefault="00A90EDA" w:rsidP="00A90EDA">
      <w:pPr>
        <w:spacing w:line="480" w:lineRule="auto"/>
        <w:rPr>
          <w:rFonts w:ascii="Times New Roman" w:hAnsi="Times New Roman" w:cs="Times New Roman"/>
          <w:sz w:val="24"/>
          <w:szCs w:val="24"/>
        </w:rPr>
      </w:pPr>
    </w:p>
    <w:p w14:paraId="68DDB95D" w14:textId="77777777" w:rsidR="00A90EDA" w:rsidRDefault="00A90EDA" w:rsidP="00A90EDA">
      <w:pPr>
        <w:spacing w:line="480" w:lineRule="auto"/>
        <w:rPr>
          <w:rFonts w:ascii="Times New Roman" w:hAnsi="Times New Roman" w:cs="Times New Roman"/>
          <w:sz w:val="24"/>
          <w:szCs w:val="24"/>
        </w:rPr>
      </w:pPr>
    </w:p>
    <w:p w14:paraId="02407C8D" w14:textId="77777777" w:rsidR="00A90EDA" w:rsidRDefault="00A90EDA" w:rsidP="00A90EDA">
      <w:pPr>
        <w:spacing w:line="480" w:lineRule="auto"/>
        <w:rPr>
          <w:rFonts w:ascii="Times New Roman" w:hAnsi="Times New Roman" w:cs="Times New Roman"/>
          <w:sz w:val="24"/>
          <w:szCs w:val="24"/>
        </w:rPr>
      </w:pPr>
    </w:p>
    <w:p w14:paraId="5E4279C8" w14:textId="77777777" w:rsidR="00A90EDA" w:rsidRDefault="00A90EDA" w:rsidP="00A90EDA">
      <w:pPr>
        <w:spacing w:line="480" w:lineRule="auto"/>
        <w:rPr>
          <w:rFonts w:ascii="Times New Roman" w:hAnsi="Times New Roman" w:cs="Times New Roman"/>
          <w:sz w:val="24"/>
          <w:szCs w:val="24"/>
        </w:rPr>
      </w:pPr>
    </w:p>
    <w:p w14:paraId="31EFDE58" w14:textId="77777777" w:rsidR="00A90EDA" w:rsidRDefault="00A90EDA" w:rsidP="00A90EDA">
      <w:pPr>
        <w:spacing w:line="480" w:lineRule="auto"/>
        <w:rPr>
          <w:rFonts w:ascii="Times New Roman" w:hAnsi="Times New Roman" w:cs="Times New Roman"/>
          <w:sz w:val="24"/>
          <w:szCs w:val="24"/>
        </w:rPr>
      </w:pPr>
    </w:p>
    <w:p w14:paraId="3CFF0338" w14:textId="77777777" w:rsidR="00A90EDA" w:rsidRDefault="00A90EDA" w:rsidP="00A90EDA">
      <w:pPr>
        <w:spacing w:line="480" w:lineRule="auto"/>
        <w:rPr>
          <w:rFonts w:ascii="Times New Roman" w:hAnsi="Times New Roman" w:cs="Times New Roman"/>
          <w:sz w:val="24"/>
          <w:szCs w:val="24"/>
        </w:rPr>
      </w:pPr>
    </w:p>
    <w:p w14:paraId="7FAEFAE6" w14:textId="77777777" w:rsidR="00A90EDA" w:rsidRDefault="00A90EDA" w:rsidP="00A90EDA">
      <w:pPr>
        <w:spacing w:line="480" w:lineRule="auto"/>
        <w:rPr>
          <w:rFonts w:ascii="Times New Roman" w:hAnsi="Times New Roman" w:cs="Times New Roman"/>
          <w:sz w:val="24"/>
          <w:szCs w:val="24"/>
        </w:rPr>
      </w:pPr>
    </w:p>
    <w:p w14:paraId="79DE820D" w14:textId="77777777" w:rsidR="00A90EDA" w:rsidRDefault="00A90EDA" w:rsidP="00A90EDA">
      <w:pPr>
        <w:spacing w:line="480" w:lineRule="auto"/>
        <w:rPr>
          <w:rFonts w:ascii="Times New Roman" w:hAnsi="Times New Roman" w:cs="Times New Roman"/>
          <w:sz w:val="24"/>
          <w:szCs w:val="24"/>
        </w:rPr>
      </w:pPr>
    </w:p>
    <w:p w14:paraId="43C0A10D" w14:textId="77777777" w:rsidR="00A90EDA" w:rsidRDefault="00A90EDA" w:rsidP="00A90EDA">
      <w:pPr>
        <w:spacing w:line="480" w:lineRule="auto"/>
        <w:rPr>
          <w:rFonts w:ascii="Times New Roman" w:hAnsi="Times New Roman" w:cs="Times New Roman"/>
          <w:sz w:val="24"/>
          <w:szCs w:val="24"/>
        </w:rPr>
      </w:pPr>
    </w:p>
    <w:p w14:paraId="17902FA4" w14:textId="03BB2062" w:rsidR="00EE78BD" w:rsidRDefault="004E71B0" w:rsidP="00EE78B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Crime Management by Detectives </w:t>
      </w:r>
    </w:p>
    <w:p w14:paraId="576D1928" w14:textId="4564B927" w:rsidR="00A90EDA" w:rsidRDefault="004E71B0" w:rsidP="00A90EDA">
      <w:pPr>
        <w:spacing w:line="480" w:lineRule="auto"/>
        <w:ind w:firstLine="720"/>
        <w:rPr>
          <w:rFonts w:ascii="Times New Roman" w:hAnsi="Times New Roman" w:cs="Times New Roman"/>
          <w:sz w:val="24"/>
          <w:szCs w:val="24"/>
        </w:rPr>
      </w:pPr>
      <w:r w:rsidRPr="00A90EDA">
        <w:rPr>
          <w:rFonts w:ascii="Times New Roman" w:hAnsi="Times New Roman" w:cs="Times New Roman"/>
          <w:sz w:val="24"/>
          <w:szCs w:val="24"/>
        </w:rPr>
        <w:t xml:space="preserve">This is </w:t>
      </w:r>
      <w:r w:rsidR="00EE78BD">
        <w:rPr>
          <w:rFonts w:ascii="Times New Roman" w:hAnsi="Times New Roman" w:cs="Times New Roman"/>
          <w:sz w:val="24"/>
          <w:szCs w:val="24"/>
        </w:rPr>
        <w:t>a summary of the article Behind the Green L</w:t>
      </w:r>
      <w:r w:rsidR="007F6E94">
        <w:rPr>
          <w:rFonts w:ascii="Times New Roman" w:hAnsi="Times New Roman" w:cs="Times New Roman"/>
          <w:sz w:val="24"/>
          <w:szCs w:val="24"/>
        </w:rPr>
        <w:t>ights written by C</w:t>
      </w:r>
      <w:r w:rsidRPr="00A90EDA">
        <w:rPr>
          <w:rFonts w:ascii="Times New Roman" w:hAnsi="Times New Roman" w:cs="Times New Roman"/>
          <w:sz w:val="24"/>
          <w:szCs w:val="24"/>
        </w:rPr>
        <w:t xml:space="preserve">aptain Cornelius W. Willemse in collaboration with </w:t>
      </w:r>
      <w:r w:rsidR="006F4973" w:rsidRPr="00A90EDA">
        <w:rPr>
          <w:rFonts w:ascii="Times New Roman" w:hAnsi="Times New Roman" w:cs="Times New Roman"/>
          <w:sz w:val="24"/>
          <w:szCs w:val="24"/>
        </w:rPr>
        <w:t xml:space="preserve">Jack </w:t>
      </w:r>
      <w:proofErr w:type="spellStart"/>
      <w:r w:rsidR="0079315B" w:rsidRPr="00A90EDA">
        <w:rPr>
          <w:rFonts w:ascii="Times New Roman" w:hAnsi="Times New Roman" w:cs="Times New Roman"/>
          <w:sz w:val="24"/>
          <w:szCs w:val="24"/>
        </w:rPr>
        <w:t>Kofoed</w:t>
      </w:r>
      <w:proofErr w:type="spellEnd"/>
      <w:r w:rsidR="0079315B" w:rsidRPr="00A90EDA">
        <w:rPr>
          <w:rFonts w:ascii="Times New Roman" w:hAnsi="Times New Roman" w:cs="Times New Roman"/>
          <w:sz w:val="24"/>
          <w:szCs w:val="24"/>
        </w:rPr>
        <w:t xml:space="preserve"> </w:t>
      </w:r>
      <w:r w:rsidR="0079315B">
        <w:rPr>
          <w:rFonts w:ascii="Times New Roman" w:hAnsi="Times New Roman" w:cs="Times New Roman"/>
          <w:sz w:val="24"/>
          <w:szCs w:val="24"/>
        </w:rPr>
        <w:t>and</w:t>
      </w:r>
      <w:r w:rsidR="006F4973">
        <w:rPr>
          <w:rFonts w:ascii="Times New Roman" w:hAnsi="Times New Roman" w:cs="Times New Roman"/>
          <w:sz w:val="24"/>
          <w:szCs w:val="24"/>
        </w:rPr>
        <w:t xml:space="preserve"> George J. </w:t>
      </w:r>
      <w:proofErr w:type="spellStart"/>
      <w:r w:rsidR="006F4973">
        <w:rPr>
          <w:rFonts w:ascii="Times New Roman" w:hAnsi="Times New Roman" w:cs="Times New Roman"/>
          <w:sz w:val="24"/>
          <w:szCs w:val="24"/>
        </w:rPr>
        <w:t>Lemmer</w:t>
      </w:r>
      <w:proofErr w:type="spellEnd"/>
      <w:r w:rsidRPr="00A90EDA">
        <w:rPr>
          <w:rFonts w:ascii="Times New Roman" w:hAnsi="Times New Roman" w:cs="Times New Roman"/>
          <w:sz w:val="24"/>
          <w:szCs w:val="24"/>
        </w:rPr>
        <w:t xml:space="preserve">. The article narrates how a prostitute nicknamed as Fox helped </w:t>
      </w:r>
      <w:r w:rsidR="0079315B">
        <w:rPr>
          <w:rFonts w:ascii="Times New Roman" w:hAnsi="Times New Roman" w:cs="Times New Roman"/>
          <w:sz w:val="24"/>
          <w:szCs w:val="24"/>
        </w:rPr>
        <w:t xml:space="preserve">detective Cornelius </w:t>
      </w:r>
      <w:r w:rsidRPr="00A90EDA">
        <w:rPr>
          <w:rFonts w:ascii="Times New Roman" w:hAnsi="Times New Roman" w:cs="Times New Roman"/>
          <w:sz w:val="24"/>
          <w:szCs w:val="24"/>
        </w:rPr>
        <w:t>with the Homicide Bureau collect vit</w:t>
      </w:r>
      <w:r w:rsidR="0079315B">
        <w:rPr>
          <w:rFonts w:ascii="Times New Roman" w:hAnsi="Times New Roman" w:cs="Times New Roman"/>
          <w:sz w:val="24"/>
          <w:szCs w:val="24"/>
        </w:rPr>
        <w:t>al information that enabled him</w:t>
      </w:r>
      <w:r w:rsidRPr="00A90EDA">
        <w:rPr>
          <w:rFonts w:ascii="Times New Roman" w:hAnsi="Times New Roman" w:cs="Times New Roman"/>
          <w:sz w:val="24"/>
          <w:szCs w:val="24"/>
        </w:rPr>
        <w:t xml:space="preserve"> to solve his first murder case. </w:t>
      </w:r>
    </w:p>
    <w:p w14:paraId="06C8D7DE" w14:textId="5B031CD9" w:rsidR="00210683" w:rsidRPr="00A90EDA" w:rsidRDefault="004E71B0" w:rsidP="00A90E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A90EDA">
        <w:rPr>
          <w:rFonts w:ascii="Times New Roman" w:hAnsi="Times New Roman" w:cs="Times New Roman"/>
          <w:sz w:val="24"/>
          <w:szCs w:val="24"/>
        </w:rPr>
        <w:t>Cornelius lands a detective assignment with the Homicide Bureau located in New York City, a city full of police operation nearly in every metropolitan center. According to</w:t>
      </w:r>
      <w:r w:rsidR="00620091">
        <w:rPr>
          <w:rFonts w:ascii="Times New Roman" w:hAnsi="Times New Roman" w:cs="Times New Roman"/>
          <w:sz w:val="24"/>
          <w:szCs w:val="24"/>
        </w:rPr>
        <w:t xml:space="preserve"> the authors</w:t>
      </w:r>
      <w:r w:rsidRPr="00A90EDA">
        <w:rPr>
          <w:rFonts w:ascii="Times New Roman" w:hAnsi="Times New Roman" w:cs="Times New Roman"/>
          <w:sz w:val="24"/>
          <w:szCs w:val="24"/>
        </w:rPr>
        <w:t>, New York is famous for countless dramas that do not happen upon the blotter, but they are essential in determining the de</w:t>
      </w:r>
      <w:r w:rsidR="001C1E24">
        <w:rPr>
          <w:rFonts w:ascii="Times New Roman" w:hAnsi="Times New Roman" w:cs="Times New Roman"/>
          <w:sz w:val="24"/>
          <w:szCs w:val="24"/>
        </w:rPr>
        <w:t>partment’s success or failure. S</w:t>
      </w:r>
      <w:r w:rsidRPr="00A90EDA">
        <w:rPr>
          <w:rFonts w:ascii="Times New Roman" w:hAnsi="Times New Roman" w:cs="Times New Roman"/>
          <w:sz w:val="24"/>
          <w:szCs w:val="24"/>
        </w:rPr>
        <w:t xml:space="preserve">ince </w:t>
      </w:r>
      <w:r w:rsidR="004A1ACE">
        <w:rPr>
          <w:rFonts w:ascii="Times New Roman" w:hAnsi="Times New Roman" w:cs="Times New Roman"/>
          <w:sz w:val="24"/>
          <w:szCs w:val="24"/>
        </w:rPr>
        <w:t>Cornelius</w:t>
      </w:r>
      <w:r w:rsidRPr="00A90EDA">
        <w:rPr>
          <w:rFonts w:ascii="Times New Roman" w:hAnsi="Times New Roman" w:cs="Times New Roman"/>
          <w:sz w:val="24"/>
          <w:szCs w:val="24"/>
        </w:rPr>
        <w:t xml:space="preserve"> is a detective, he knows that information should be his stock in trade, and this cannot be achieved through threatening. All he wants is allegiance from prime suspects. </w:t>
      </w:r>
    </w:p>
    <w:p w14:paraId="620E1ED0" w14:textId="0750AC75" w:rsidR="00210683" w:rsidRPr="00A90EDA" w:rsidRDefault="004E71B0" w:rsidP="00A90EDA">
      <w:pPr>
        <w:spacing w:line="480" w:lineRule="auto"/>
        <w:ind w:firstLine="720"/>
        <w:rPr>
          <w:rFonts w:ascii="Times New Roman" w:hAnsi="Times New Roman" w:cs="Times New Roman"/>
          <w:sz w:val="24"/>
          <w:szCs w:val="24"/>
        </w:rPr>
      </w:pPr>
      <w:r w:rsidRPr="00A90EDA">
        <w:rPr>
          <w:rFonts w:ascii="Times New Roman" w:hAnsi="Times New Roman" w:cs="Times New Roman"/>
          <w:sz w:val="24"/>
          <w:szCs w:val="24"/>
        </w:rPr>
        <w:t xml:space="preserve">When inspector Cray, </w:t>
      </w:r>
      <w:r w:rsidR="000C2E2D">
        <w:rPr>
          <w:rFonts w:ascii="Times New Roman" w:hAnsi="Times New Roman" w:cs="Times New Roman"/>
          <w:sz w:val="24"/>
          <w:szCs w:val="24"/>
        </w:rPr>
        <w:t xml:space="preserve">who was </w:t>
      </w:r>
      <w:r w:rsidRPr="00A90EDA">
        <w:rPr>
          <w:rFonts w:ascii="Times New Roman" w:hAnsi="Times New Roman" w:cs="Times New Roman"/>
          <w:sz w:val="24"/>
          <w:szCs w:val="24"/>
        </w:rPr>
        <w:t>once great renown and one of the most feared detectives by the underworld during his active days, called Cornel</w:t>
      </w:r>
      <w:r w:rsidR="000C2E2D">
        <w:rPr>
          <w:rFonts w:ascii="Times New Roman" w:hAnsi="Times New Roman" w:cs="Times New Roman"/>
          <w:sz w:val="24"/>
          <w:szCs w:val="24"/>
        </w:rPr>
        <w:t>ius,</w:t>
      </w:r>
      <w:r w:rsidRPr="00A90EDA">
        <w:rPr>
          <w:rFonts w:ascii="Times New Roman" w:hAnsi="Times New Roman" w:cs="Times New Roman"/>
          <w:sz w:val="24"/>
          <w:szCs w:val="24"/>
        </w:rPr>
        <w:t xml:space="preserve"> </w:t>
      </w:r>
      <w:r w:rsidR="000C2E2D">
        <w:rPr>
          <w:rFonts w:ascii="Times New Roman" w:hAnsi="Times New Roman" w:cs="Times New Roman"/>
          <w:sz w:val="24"/>
          <w:szCs w:val="24"/>
        </w:rPr>
        <w:t>he told him</w:t>
      </w:r>
      <w:r w:rsidRPr="00A90EDA">
        <w:rPr>
          <w:rFonts w:ascii="Times New Roman" w:hAnsi="Times New Roman" w:cs="Times New Roman"/>
          <w:sz w:val="24"/>
          <w:szCs w:val="24"/>
        </w:rPr>
        <w:t xml:space="preserve"> that he could only succeed in his duty as a detective under one condition. The condition was that sergeant Cornelius should equip himself with reliable sources of information in the underworld. Cray told Cornelius that it was possible to work in New York for a whole day without encountering a</w:t>
      </w:r>
      <w:r w:rsidR="000C2E2D">
        <w:rPr>
          <w:rFonts w:ascii="Times New Roman" w:hAnsi="Times New Roman" w:cs="Times New Roman"/>
          <w:sz w:val="24"/>
          <w:szCs w:val="24"/>
        </w:rPr>
        <w:t xml:space="preserve"> single</w:t>
      </w:r>
      <w:r w:rsidRPr="00A90EDA">
        <w:rPr>
          <w:rFonts w:ascii="Times New Roman" w:hAnsi="Times New Roman" w:cs="Times New Roman"/>
          <w:sz w:val="24"/>
          <w:szCs w:val="24"/>
        </w:rPr>
        <w:t xml:space="preserve"> crime. He added that criminals c</w:t>
      </w:r>
      <w:r w:rsidR="000C2E2D">
        <w:rPr>
          <w:rFonts w:ascii="Times New Roman" w:hAnsi="Times New Roman" w:cs="Times New Roman"/>
          <w:sz w:val="24"/>
          <w:szCs w:val="24"/>
        </w:rPr>
        <w:t>annot</w:t>
      </w:r>
      <w:r w:rsidRPr="00A90EDA">
        <w:rPr>
          <w:rFonts w:ascii="Times New Roman" w:hAnsi="Times New Roman" w:cs="Times New Roman"/>
          <w:sz w:val="24"/>
          <w:szCs w:val="24"/>
        </w:rPr>
        <w:t xml:space="preserve"> invite a detective around when they plan to pull a job but rather it is a matter of </w:t>
      </w:r>
      <w:r w:rsidRPr="000C2E2D">
        <w:rPr>
          <w:rFonts w:ascii="Times New Roman" w:hAnsi="Times New Roman" w:cs="Times New Roman"/>
          <w:sz w:val="24"/>
          <w:szCs w:val="24"/>
        </w:rPr>
        <w:t>wit</w:t>
      </w:r>
      <w:r w:rsidRPr="00A90EDA">
        <w:rPr>
          <w:rFonts w:ascii="Times New Roman" w:hAnsi="Times New Roman" w:cs="Times New Roman"/>
          <w:sz w:val="24"/>
          <w:szCs w:val="24"/>
        </w:rPr>
        <w:t>, and you have to outsh</w:t>
      </w:r>
      <w:r w:rsidR="000C2E2D">
        <w:rPr>
          <w:rFonts w:ascii="Times New Roman" w:hAnsi="Times New Roman" w:cs="Times New Roman"/>
          <w:sz w:val="24"/>
          <w:szCs w:val="24"/>
        </w:rPr>
        <w:t>ine them for the success of the department</w:t>
      </w:r>
      <w:r w:rsidRPr="00A90EDA">
        <w:rPr>
          <w:rFonts w:ascii="Times New Roman" w:hAnsi="Times New Roman" w:cs="Times New Roman"/>
          <w:sz w:val="24"/>
          <w:szCs w:val="24"/>
        </w:rPr>
        <w:t>. When you are a homicide detective, you do not expect a decent civilian to come to you with the necessary information</w:t>
      </w:r>
      <w:r w:rsidR="000C2E2D">
        <w:rPr>
          <w:rFonts w:ascii="Times New Roman" w:hAnsi="Times New Roman" w:cs="Times New Roman"/>
          <w:sz w:val="24"/>
          <w:szCs w:val="24"/>
        </w:rPr>
        <w:t xml:space="preserve"> but rather form allegiance with criminals to get handy information</w:t>
      </w:r>
      <w:r w:rsidRPr="00A90EDA">
        <w:rPr>
          <w:rFonts w:ascii="Times New Roman" w:hAnsi="Times New Roman" w:cs="Times New Roman"/>
          <w:sz w:val="24"/>
          <w:szCs w:val="24"/>
        </w:rPr>
        <w:t xml:space="preserve">. </w:t>
      </w:r>
    </w:p>
    <w:p w14:paraId="52C0F01F" w14:textId="21769EC1" w:rsidR="00210683" w:rsidRPr="00A90EDA" w:rsidRDefault="004E71B0" w:rsidP="00196BF2">
      <w:pPr>
        <w:spacing w:line="480" w:lineRule="auto"/>
        <w:ind w:firstLine="720"/>
        <w:rPr>
          <w:rFonts w:ascii="Times New Roman" w:hAnsi="Times New Roman" w:cs="Times New Roman"/>
          <w:sz w:val="24"/>
          <w:szCs w:val="24"/>
        </w:rPr>
      </w:pPr>
      <w:r w:rsidRPr="00A90EDA">
        <w:rPr>
          <w:rFonts w:ascii="Times New Roman" w:hAnsi="Times New Roman" w:cs="Times New Roman"/>
          <w:sz w:val="24"/>
          <w:szCs w:val="24"/>
        </w:rPr>
        <w:t xml:space="preserve">Inspector Cray also warned Cornelius that he should never disclose even to his seniors the sources of his information. He should learn to safeguard the interests of the men and women </w:t>
      </w:r>
      <w:r w:rsidRPr="00A90EDA">
        <w:rPr>
          <w:rFonts w:ascii="Times New Roman" w:hAnsi="Times New Roman" w:cs="Times New Roman"/>
          <w:sz w:val="24"/>
          <w:szCs w:val="24"/>
        </w:rPr>
        <w:lastRenderedPageBreak/>
        <w:t xml:space="preserve">who gave him the required information. Another key advice that Cray shared to Cornelius was that as a detective one should acquaint himself with as many professional criminals as possible. Playing a game with such criminals is essential to getting a square deal of information. One must learn the haunts and habits and everything about these criminals ranging from their families all the way to their connections. Cray insisted to Cornelius that applying this technique was key to accessing the most required information. After the advice, Cornelius finds a chance to test his prowess when he finds Fox who was arrested on East Fourteenth Street for soliciting. Fourteenth Street was found in Cornelius district, and it was well known for burglars, yeggs, and as a rendezvous for robbery. Prostitutes easily get attracted to gentries like those just like a flying paper attract flies. </w:t>
      </w:r>
    </w:p>
    <w:p w14:paraId="4EC8B7F1" w14:textId="67D0CB79" w:rsidR="00210683" w:rsidRPr="00A90EDA" w:rsidRDefault="004E71B0" w:rsidP="00196BF2">
      <w:pPr>
        <w:spacing w:line="480" w:lineRule="auto"/>
        <w:ind w:firstLine="720"/>
        <w:rPr>
          <w:rFonts w:ascii="Times New Roman" w:hAnsi="Times New Roman" w:cs="Times New Roman"/>
          <w:sz w:val="24"/>
          <w:szCs w:val="24"/>
        </w:rPr>
      </w:pPr>
      <w:r w:rsidRPr="00A90EDA">
        <w:rPr>
          <w:rFonts w:ascii="Times New Roman" w:hAnsi="Times New Roman" w:cs="Times New Roman"/>
          <w:sz w:val="24"/>
          <w:szCs w:val="24"/>
        </w:rPr>
        <w:t xml:space="preserve">Fox was scheduled to be arraigned before the late magistrate Peter Barlow. Cornelius intervened for the release of Fox on Parole, and after numerous pleas, to the magistrate, Fox was released. Despite the hard life that Fox went through as an opium addict and her thirty-odd years Fox was quite passable in her appearance and had a nice test in her attire. At first, Fox is concerned to know why captain Cornelius has shown that great interest in her and not anybody else. </w:t>
      </w:r>
      <w:r w:rsidR="004A1ACE">
        <w:rPr>
          <w:rFonts w:ascii="Times New Roman" w:hAnsi="Times New Roman" w:cs="Times New Roman"/>
          <w:sz w:val="24"/>
          <w:szCs w:val="24"/>
        </w:rPr>
        <w:t>Cornelius</w:t>
      </w:r>
      <w:r w:rsidRPr="00A90EDA">
        <w:rPr>
          <w:rFonts w:ascii="Times New Roman" w:hAnsi="Times New Roman" w:cs="Times New Roman"/>
          <w:sz w:val="24"/>
          <w:szCs w:val="24"/>
        </w:rPr>
        <w:t xml:space="preserve"> explains </w:t>
      </w:r>
      <w:r w:rsidR="001E31BF">
        <w:rPr>
          <w:rFonts w:ascii="Times New Roman" w:hAnsi="Times New Roman" w:cs="Times New Roman"/>
          <w:sz w:val="24"/>
          <w:szCs w:val="24"/>
        </w:rPr>
        <w:t xml:space="preserve">why he is interested in Fox </w:t>
      </w:r>
      <w:r w:rsidRPr="00A90EDA">
        <w:rPr>
          <w:rFonts w:ascii="Times New Roman" w:hAnsi="Times New Roman" w:cs="Times New Roman"/>
          <w:sz w:val="24"/>
          <w:szCs w:val="24"/>
        </w:rPr>
        <w:t xml:space="preserve">and they strike a deal that Fox will be the principal source of information to </w:t>
      </w:r>
      <w:r w:rsidR="004A1ACE">
        <w:rPr>
          <w:rFonts w:ascii="Times New Roman" w:hAnsi="Times New Roman" w:cs="Times New Roman"/>
          <w:sz w:val="24"/>
          <w:szCs w:val="24"/>
        </w:rPr>
        <w:t>Cornelius</w:t>
      </w:r>
      <w:r w:rsidRPr="00A90EDA">
        <w:rPr>
          <w:rFonts w:ascii="Times New Roman" w:hAnsi="Times New Roman" w:cs="Times New Roman"/>
          <w:sz w:val="24"/>
          <w:szCs w:val="24"/>
        </w:rPr>
        <w:t xml:space="preserve"> since she is linked to exuberant gangsters. Cornelius promises to keep his mouth shut upon the information that Fox shares to him. </w:t>
      </w:r>
      <w:r w:rsidR="00D03040">
        <w:rPr>
          <w:rFonts w:ascii="Times New Roman" w:hAnsi="Times New Roman" w:cs="Times New Roman"/>
          <w:sz w:val="24"/>
          <w:szCs w:val="24"/>
        </w:rPr>
        <w:t>Cornelius</w:t>
      </w:r>
      <w:r w:rsidRPr="00A90EDA">
        <w:rPr>
          <w:rFonts w:ascii="Times New Roman" w:hAnsi="Times New Roman" w:cs="Times New Roman"/>
          <w:sz w:val="24"/>
          <w:szCs w:val="24"/>
        </w:rPr>
        <w:t xml:space="preserve"> understands the kind of gangs that Fox is laying within Jones dump. Jones dump has a lot of loose talks</w:t>
      </w:r>
      <w:r w:rsidR="00F539E7">
        <w:rPr>
          <w:rFonts w:ascii="Times New Roman" w:hAnsi="Times New Roman" w:cs="Times New Roman"/>
          <w:sz w:val="24"/>
          <w:szCs w:val="24"/>
        </w:rPr>
        <w:t xml:space="preserve"> that requires one to be careful</w:t>
      </w:r>
      <w:r w:rsidRPr="00A90EDA">
        <w:rPr>
          <w:rFonts w:ascii="Times New Roman" w:hAnsi="Times New Roman" w:cs="Times New Roman"/>
          <w:sz w:val="24"/>
          <w:szCs w:val="24"/>
        </w:rPr>
        <w:t xml:space="preserve">. </w:t>
      </w:r>
      <w:r w:rsidR="007D7EFD">
        <w:rPr>
          <w:rFonts w:ascii="Times New Roman" w:hAnsi="Times New Roman" w:cs="Times New Roman"/>
          <w:sz w:val="24"/>
          <w:szCs w:val="24"/>
        </w:rPr>
        <w:t>Cornelius</w:t>
      </w:r>
      <w:r w:rsidRPr="00A90EDA">
        <w:rPr>
          <w:rFonts w:ascii="Times New Roman" w:hAnsi="Times New Roman" w:cs="Times New Roman"/>
          <w:sz w:val="24"/>
          <w:szCs w:val="24"/>
        </w:rPr>
        <w:t xml:space="preserve"> manages to convince Fox, and they immediately become friends.</w:t>
      </w:r>
    </w:p>
    <w:p w14:paraId="05457ADC" w14:textId="44792A8F" w:rsidR="00210683" w:rsidRPr="00A90EDA" w:rsidRDefault="004E71B0" w:rsidP="00196BF2">
      <w:pPr>
        <w:spacing w:line="480" w:lineRule="auto"/>
        <w:ind w:firstLine="720"/>
        <w:rPr>
          <w:rFonts w:ascii="Times New Roman" w:hAnsi="Times New Roman" w:cs="Times New Roman"/>
          <w:sz w:val="24"/>
          <w:szCs w:val="24"/>
        </w:rPr>
      </w:pPr>
      <w:r w:rsidRPr="00A90EDA">
        <w:rPr>
          <w:rFonts w:ascii="Times New Roman" w:hAnsi="Times New Roman" w:cs="Times New Roman"/>
          <w:sz w:val="24"/>
          <w:szCs w:val="24"/>
        </w:rPr>
        <w:t xml:space="preserve">Cornelius and </w:t>
      </w:r>
      <w:r w:rsidR="004A1ACE">
        <w:rPr>
          <w:rFonts w:ascii="Times New Roman" w:hAnsi="Times New Roman" w:cs="Times New Roman"/>
          <w:sz w:val="24"/>
          <w:szCs w:val="24"/>
        </w:rPr>
        <w:t>F</w:t>
      </w:r>
      <w:r w:rsidRPr="00A90EDA">
        <w:rPr>
          <w:rFonts w:ascii="Times New Roman" w:hAnsi="Times New Roman" w:cs="Times New Roman"/>
          <w:sz w:val="24"/>
          <w:szCs w:val="24"/>
        </w:rPr>
        <w:t xml:space="preserve">ox agree to always meet at Fifteenth Street near Fourth Avenue, every time Fox calls or writes to Cornelius under the name Vera. One day at around three o’clock </w:t>
      </w:r>
      <w:r w:rsidRPr="00A90EDA">
        <w:rPr>
          <w:rFonts w:ascii="Times New Roman" w:hAnsi="Times New Roman" w:cs="Times New Roman"/>
          <w:sz w:val="24"/>
          <w:szCs w:val="24"/>
        </w:rPr>
        <w:lastRenderedPageBreak/>
        <w:t xml:space="preserve">while walking on the Fifteenth street on a certain morning, Cornelius met Fox, and she gave him a nod. </w:t>
      </w:r>
      <w:r w:rsidR="00D03040">
        <w:rPr>
          <w:rFonts w:ascii="Times New Roman" w:hAnsi="Times New Roman" w:cs="Times New Roman"/>
          <w:sz w:val="24"/>
          <w:szCs w:val="24"/>
        </w:rPr>
        <w:t xml:space="preserve">Then </w:t>
      </w:r>
      <w:r w:rsidRPr="00A90EDA">
        <w:rPr>
          <w:rFonts w:ascii="Times New Roman" w:hAnsi="Times New Roman" w:cs="Times New Roman"/>
          <w:sz w:val="24"/>
          <w:szCs w:val="24"/>
        </w:rPr>
        <w:t xml:space="preserve">Fox </w:t>
      </w:r>
      <w:r w:rsidR="00D03040" w:rsidRPr="00A90EDA">
        <w:rPr>
          <w:rFonts w:ascii="Times New Roman" w:hAnsi="Times New Roman" w:cs="Times New Roman"/>
          <w:sz w:val="24"/>
          <w:szCs w:val="24"/>
        </w:rPr>
        <w:t>narrate</w:t>
      </w:r>
      <w:r w:rsidR="00D03040">
        <w:rPr>
          <w:rFonts w:ascii="Times New Roman" w:hAnsi="Times New Roman" w:cs="Times New Roman"/>
          <w:sz w:val="24"/>
          <w:szCs w:val="24"/>
        </w:rPr>
        <w:t xml:space="preserve">s to Cornelius </w:t>
      </w:r>
      <w:r w:rsidR="00D03040" w:rsidRPr="00A90EDA">
        <w:rPr>
          <w:rFonts w:ascii="Times New Roman" w:hAnsi="Times New Roman" w:cs="Times New Roman"/>
          <w:sz w:val="24"/>
          <w:szCs w:val="24"/>
        </w:rPr>
        <w:t>about</w:t>
      </w:r>
      <w:r w:rsidRPr="00A90EDA">
        <w:rPr>
          <w:rFonts w:ascii="Times New Roman" w:hAnsi="Times New Roman" w:cs="Times New Roman"/>
          <w:sz w:val="24"/>
          <w:szCs w:val="24"/>
        </w:rPr>
        <w:t xml:space="preserve"> the murder of a fellow called Maxie Levine on the back room on the se</w:t>
      </w:r>
      <w:r w:rsidR="004A1ACE">
        <w:rPr>
          <w:rFonts w:ascii="Times New Roman" w:hAnsi="Times New Roman" w:cs="Times New Roman"/>
          <w:sz w:val="24"/>
          <w:szCs w:val="24"/>
        </w:rPr>
        <w:t>co</w:t>
      </w:r>
      <w:r w:rsidRPr="00A90EDA">
        <w:rPr>
          <w:rFonts w:ascii="Times New Roman" w:hAnsi="Times New Roman" w:cs="Times New Roman"/>
          <w:sz w:val="24"/>
          <w:szCs w:val="24"/>
        </w:rPr>
        <w:t xml:space="preserve">nd floor of No. 207 East Fourteenth Street in the Horowitz apartment. Fox narrated how a guy named Shooey talked to other several men about how his gang had bumped off Levine. This was very handy information for a detective who hardly knew a murder had been committed in his home district. Fox further explained that the gang was off to Detroit except for the lamister, Shooey, and the Blouth woman. Shooey was hiding in Norfolk Baths to </w:t>
      </w:r>
      <w:r w:rsidR="007D7EFD">
        <w:rPr>
          <w:rFonts w:ascii="Times New Roman" w:hAnsi="Times New Roman" w:cs="Times New Roman"/>
          <w:sz w:val="24"/>
          <w:szCs w:val="24"/>
        </w:rPr>
        <w:t>update</w:t>
      </w:r>
      <w:r w:rsidRPr="00A90EDA">
        <w:rPr>
          <w:rFonts w:ascii="Times New Roman" w:hAnsi="Times New Roman" w:cs="Times New Roman"/>
          <w:sz w:val="24"/>
          <w:szCs w:val="24"/>
        </w:rPr>
        <w:t xml:space="preserve"> the gang on the developing stories</w:t>
      </w:r>
      <w:r w:rsidR="00D03040">
        <w:rPr>
          <w:rFonts w:ascii="Times New Roman" w:hAnsi="Times New Roman" w:cs="Times New Roman"/>
          <w:sz w:val="24"/>
          <w:szCs w:val="24"/>
        </w:rPr>
        <w:t>.</w:t>
      </w:r>
      <w:r w:rsidRPr="00A90EDA">
        <w:rPr>
          <w:rFonts w:ascii="Times New Roman" w:hAnsi="Times New Roman" w:cs="Times New Roman"/>
          <w:sz w:val="24"/>
          <w:szCs w:val="24"/>
        </w:rPr>
        <w:t xml:space="preserve"> Fox stated where the group had flown to, the time of murder execution and disclosed the identity of the gangsters. </w:t>
      </w:r>
    </w:p>
    <w:p w14:paraId="55870963" w14:textId="127EEA90" w:rsidR="00210683" w:rsidRPr="00A90EDA" w:rsidRDefault="004E71B0" w:rsidP="00196BF2">
      <w:pPr>
        <w:spacing w:line="480" w:lineRule="auto"/>
        <w:ind w:firstLine="720"/>
        <w:rPr>
          <w:rFonts w:ascii="Times New Roman" w:hAnsi="Times New Roman" w:cs="Times New Roman"/>
          <w:sz w:val="24"/>
          <w:szCs w:val="24"/>
        </w:rPr>
      </w:pPr>
      <w:r w:rsidRPr="00A90EDA">
        <w:rPr>
          <w:rFonts w:ascii="Times New Roman" w:hAnsi="Times New Roman" w:cs="Times New Roman"/>
          <w:sz w:val="24"/>
          <w:szCs w:val="24"/>
        </w:rPr>
        <w:t>Cornelius together with Paddy Mullins who was on a post that day and was also an excellent patrolman, went into room No. 207 direct to the second floor. Mullins was directed to notify his station while Cornelius called the headquarters for more detectives. Since Fox had named the Blouth woman as a prime suspect of the murder and the fact that she was seen at the scene by Cornelius she had to be stopped for a few questions</w:t>
      </w:r>
      <w:r w:rsidR="007D7EFD">
        <w:rPr>
          <w:rFonts w:ascii="Times New Roman" w:hAnsi="Times New Roman" w:cs="Times New Roman"/>
          <w:sz w:val="24"/>
          <w:szCs w:val="24"/>
        </w:rPr>
        <w:t xml:space="preserve"> by detectives</w:t>
      </w:r>
      <w:r w:rsidRPr="00A90EDA">
        <w:rPr>
          <w:rFonts w:ascii="Times New Roman" w:hAnsi="Times New Roman" w:cs="Times New Roman"/>
          <w:sz w:val="24"/>
          <w:szCs w:val="24"/>
        </w:rPr>
        <w:t xml:space="preserve">. The officer picked up Mr. Shooey at the Baths as they incidentally discovered other young men who could not go to bed without guns under their pillows. Detroit was telegraphed, and police there picked up the Horowitz couple and pennitsky. The lamister was bumped in Harlem next day. Assistant District Attorney Deacon Murphy </w:t>
      </w:r>
      <w:r w:rsidR="00DE07D0">
        <w:rPr>
          <w:rFonts w:ascii="Times New Roman" w:hAnsi="Times New Roman" w:cs="Times New Roman"/>
          <w:sz w:val="24"/>
          <w:szCs w:val="24"/>
        </w:rPr>
        <w:t>ruled over</w:t>
      </w:r>
      <w:r w:rsidRPr="00A90EDA">
        <w:rPr>
          <w:rFonts w:ascii="Times New Roman" w:hAnsi="Times New Roman" w:cs="Times New Roman"/>
          <w:sz w:val="24"/>
          <w:szCs w:val="24"/>
        </w:rPr>
        <w:t xml:space="preserve"> the case, and a few days later Cornelius and other detectives indicated a murder case against four men in the first degree, </w:t>
      </w:r>
      <w:r w:rsidR="00D03040">
        <w:rPr>
          <w:rFonts w:ascii="Times New Roman" w:hAnsi="Times New Roman" w:cs="Times New Roman"/>
          <w:sz w:val="24"/>
          <w:szCs w:val="24"/>
        </w:rPr>
        <w:t>together with a</w:t>
      </w:r>
      <w:r w:rsidRPr="00A90EDA">
        <w:rPr>
          <w:rFonts w:ascii="Times New Roman" w:hAnsi="Times New Roman" w:cs="Times New Roman"/>
          <w:sz w:val="24"/>
          <w:szCs w:val="24"/>
        </w:rPr>
        <w:t xml:space="preserve"> missing man among them. The lamister was given $10,000 bail as a necessary material witness after testifying before the grand jury. </w:t>
      </w:r>
    </w:p>
    <w:p w14:paraId="387FEF09" w14:textId="34650070" w:rsidR="00210683" w:rsidRPr="00A90EDA" w:rsidRDefault="004E71B0" w:rsidP="00196BF2">
      <w:pPr>
        <w:spacing w:line="480" w:lineRule="auto"/>
        <w:ind w:firstLine="720"/>
        <w:rPr>
          <w:rFonts w:ascii="Times New Roman" w:hAnsi="Times New Roman" w:cs="Times New Roman"/>
          <w:sz w:val="24"/>
          <w:szCs w:val="24"/>
        </w:rPr>
      </w:pPr>
      <w:r w:rsidRPr="00A90EDA">
        <w:rPr>
          <w:rFonts w:ascii="Times New Roman" w:hAnsi="Times New Roman" w:cs="Times New Roman"/>
          <w:sz w:val="24"/>
          <w:szCs w:val="24"/>
        </w:rPr>
        <w:t xml:space="preserve">The missing man was named as X. </w:t>
      </w:r>
      <w:r w:rsidR="00D03040">
        <w:rPr>
          <w:rFonts w:ascii="Times New Roman" w:hAnsi="Times New Roman" w:cs="Times New Roman"/>
          <w:sz w:val="24"/>
          <w:szCs w:val="24"/>
        </w:rPr>
        <w:t>H</w:t>
      </w:r>
      <w:r w:rsidRPr="00A90EDA">
        <w:rPr>
          <w:rFonts w:ascii="Times New Roman" w:hAnsi="Times New Roman" w:cs="Times New Roman"/>
          <w:sz w:val="24"/>
          <w:szCs w:val="24"/>
        </w:rPr>
        <w:t xml:space="preserve">e was married and a father. After concerted efforts of detectives, Mr. X was apprehended in Cleveland. Cornelius ordered for miss Blouth and Flo </w:t>
      </w:r>
      <w:r w:rsidRPr="00A90EDA">
        <w:rPr>
          <w:rFonts w:ascii="Times New Roman" w:hAnsi="Times New Roman" w:cs="Times New Roman"/>
          <w:sz w:val="24"/>
          <w:szCs w:val="24"/>
        </w:rPr>
        <w:lastRenderedPageBreak/>
        <w:t>Horowitz to be moved to Magdalene Home in Dyckman Street after they were granted bail of $10,000 as a material witness. After the determination of the case by the juries the suspec</w:t>
      </w:r>
      <w:r w:rsidR="007F6E94">
        <w:rPr>
          <w:rFonts w:ascii="Times New Roman" w:hAnsi="Times New Roman" w:cs="Times New Roman"/>
          <w:sz w:val="24"/>
          <w:szCs w:val="24"/>
        </w:rPr>
        <w:t xml:space="preserve">ts were convicted accordingly. </w:t>
      </w:r>
      <w:r w:rsidRPr="00A90EDA">
        <w:rPr>
          <w:rFonts w:ascii="Times New Roman" w:hAnsi="Times New Roman" w:cs="Times New Roman"/>
          <w:sz w:val="24"/>
          <w:szCs w:val="24"/>
        </w:rPr>
        <w:t>Each one of them served a prison term as stated in the degree of murder committed. Some managed to change for good while others are still principal gangsters. For the case of Fox, she altered and refrained from using opium.</w:t>
      </w:r>
    </w:p>
    <w:p w14:paraId="690B6E67" w14:textId="330D0C32" w:rsidR="00277825" w:rsidRDefault="004E71B0" w:rsidP="0053197C">
      <w:pPr>
        <w:spacing w:line="480" w:lineRule="auto"/>
        <w:ind w:firstLine="720"/>
        <w:rPr>
          <w:rFonts w:ascii="Times New Roman" w:hAnsi="Times New Roman" w:cs="Times New Roman"/>
          <w:sz w:val="24"/>
          <w:szCs w:val="24"/>
        </w:rPr>
      </w:pPr>
      <w:r w:rsidRPr="00A90EDA">
        <w:rPr>
          <w:rFonts w:ascii="Times New Roman" w:hAnsi="Times New Roman" w:cs="Times New Roman"/>
          <w:sz w:val="24"/>
          <w:szCs w:val="24"/>
        </w:rPr>
        <w:t xml:space="preserve">In summation, this article has outlined the essence of information acquaintance for a detective in the department of Homicide Bureau. It has highlighted the areas of concern that </w:t>
      </w:r>
      <w:r w:rsidR="00136305">
        <w:rPr>
          <w:rFonts w:ascii="Times New Roman" w:hAnsi="Times New Roman" w:cs="Times New Roman"/>
          <w:sz w:val="24"/>
          <w:szCs w:val="24"/>
        </w:rPr>
        <w:t>one should focus on if they</w:t>
      </w:r>
      <w:r w:rsidRPr="00A90EDA">
        <w:rPr>
          <w:rFonts w:ascii="Times New Roman" w:hAnsi="Times New Roman" w:cs="Times New Roman"/>
          <w:sz w:val="24"/>
          <w:szCs w:val="24"/>
        </w:rPr>
        <w:t xml:space="preserve"> intends to succeed as a detectiv</w:t>
      </w:r>
      <w:r w:rsidR="00136305">
        <w:rPr>
          <w:rFonts w:ascii="Times New Roman" w:hAnsi="Times New Roman" w:cs="Times New Roman"/>
          <w:sz w:val="24"/>
          <w:szCs w:val="24"/>
        </w:rPr>
        <w:t>e like Captain Cornelius. Also, it is clear that</w:t>
      </w:r>
      <w:r w:rsidRPr="00A90EDA">
        <w:rPr>
          <w:rFonts w:ascii="Times New Roman" w:hAnsi="Times New Roman" w:cs="Times New Roman"/>
          <w:sz w:val="24"/>
          <w:szCs w:val="24"/>
        </w:rPr>
        <w:t xml:space="preserve"> for</w:t>
      </w:r>
      <w:r w:rsidR="00136305">
        <w:rPr>
          <w:rFonts w:ascii="Times New Roman" w:hAnsi="Times New Roman" w:cs="Times New Roman"/>
          <w:sz w:val="24"/>
          <w:szCs w:val="24"/>
        </w:rPr>
        <w:t>ming an allegiance with other people</w:t>
      </w:r>
      <w:r w:rsidR="007F6E94">
        <w:rPr>
          <w:rFonts w:ascii="Times New Roman" w:hAnsi="Times New Roman" w:cs="Times New Roman"/>
          <w:sz w:val="24"/>
          <w:szCs w:val="24"/>
        </w:rPr>
        <w:t xml:space="preserve"> is crucial in</w:t>
      </w:r>
      <w:r w:rsidRPr="00A90EDA">
        <w:rPr>
          <w:rFonts w:ascii="Times New Roman" w:hAnsi="Times New Roman" w:cs="Times New Roman"/>
          <w:sz w:val="24"/>
          <w:szCs w:val="24"/>
        </w:rPr>
        <w:t xml:space="preserve"> obtaining reliable information.</w:t>
      </w:r>
    </w:p>
    <w:p w14:paraId="4123E6A6" w14:textId="77777777" w:rsidR="007F6E94" w:rsidRDefault="004E71B0">
      <w:pPr>
        <w:rPr>
          <w:rFonts w:ascii="Times New Roman" w:hAnsi="Times New Roman" w:cs="Times New Roman"/>
          <w:sz w:val="24"/>
          <w:szCs w:val="24"/>
        </w:rPr>
      </w:pPr>
      <w:r>
        <w:rPr>
          <w:rFonts w:ascii="Times New Roman" w:hAnsi="Times New Roman" w:cs="Times New Roman"/>
          <w:sz w:val="24"/>
          <w:szCs w:val="24"/>
        </w:rPr>
        <w:br w:type="page"/>
      </w:r>
    </w:p>
    <w:p w14:paraId="2840FE28" w14:textId="7E1D3269" w:rsidR="007F6E94" w:rsidRDefault="004E71B0" w:rsidP="007F6E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0631B39" w14:textId="72D2052B" w:rsidR="007F6E94" w:rsidRPr="00A90EDA" w:rsidRDefault="004E71B0" w:rsidP="007F6E94">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Willemse, C. W., Lemmer, G. J., &amp; Kofoed, J. (1931). </w:t>
      </w:r>
      <w:r>
        <w:rPr>
          <w:rFonts w:ascii="Arial" w:hAnsi="Arial" w:cs="Arial"/>
          <w:i/>
          <w:iCs/>
          <w:color w:val="222222"/>
          <w:sz w:val="20"/>
          <w:szCs w:val="20"/>
          <w:shd w:val="clear" w:color="auto" w:fill="FFFFFF"/>
        </w:rPr>
        <w:t>Behind the green lights</w:t>
      </w:r>
      <w:r>
        <w:rPr>
          <w:rFonts w:ascii="Arial" w:hAnsi="Arial" w:cs="Arial"/>
          <w:color w:val="222222"/>
          <w:sz w:val="20"/>
          <w:szCs w:val="20"/>
          <w:shd w:val="clear" w:color="auto" w:fill="FFFFFF"/>
        </w:rPr>
        <w:t>. AA Knopf.</w:t>
      </w:r>
    </w:p>
    <w:sectPr w:rsidR="007F6E94" w:rsidRPr="00A90EDA" w:rsidSect="00EE78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A2A28F" w14:textId="77777777" w:rsidR="004A44A5" w:rsidRDefault="004A44A5">
      <w:pPr>
        <w:spacing w:after="0" w:line="240" w:lineRule="auto"/>
      </w:pPr>
      <w:r>
        <w:separator/>
      </w:r>
    </w:p>
  </w:endnote>
  <w:endnote w:type="continuationSeparator" w:id="0">
    <w:p w14:paraId="29B2A32C" w14:textId="77777777" w:rsidR="004A44A5" w:rsidRDefault="004A4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B7CEE3" w14:textId="77777777" w:rsidR="004A44A5" w:rsidRDefault="004A44A5">
      <w:pPr>
        <w:spacing w:after="0" w:line="240" w:lineRule="auto"/>
      </w:pPr>
      <w:r>
        <w:separator/>
      </w:r>
    </w:p>
  </w:footnote>
  <w:footnote w:type="continuationSeparator" w:id="0">
    <w:p w14:paraId="14711AE4" w14:textId="77777777" w:rsidR="004A44A5" w:rsidRDefault="004A44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594CD" w14:textId="48932C62" w:rsidR="00A90EDA" w:rsidRPr="00A90EDA" w:rsidRDefault="004E71B0">
    <w:pPr>
      <w:pStyle w:val="Header"/>
      <w:rPr>
        <w:rFonts w:ascii="Times New Roman" w:hAnsi="Times New Roman" w:cs="Times New Roman"/>
        <w:sz w:val="24"/>
        <w:szCs w:val="24"/>
      </w:rPr>
    </w:pPr>
    <w:r w:rsidRPr="00A90EDA">
      <w:rPr>
        <w:rFonts w:ascii="Times New Roman" w:hAnsi="Times New Roman" w:cs="Times New Roman"/>
        <w:sz w:val="24"/>
        <w:szCs w:val="24"/>
      </w:rPr>
      <w:t>CRIME MANAGEMENT BY D</w:t>
    </w:r>
    <w:r>
      <w:rPr>
        <w:rFonts w:ascii="Times New Roman" w:hAnsi="Times New Roman" w:cs="Times New Roman"/>
        <w:sz w:val="24"/>
        <w:szCs w:val="24"/>
      </w:rPr>
      <w:t>E</w:t>
    </w:r>
    <w:r w:rsidRPr="00A90EDA">
      <w:rPr>
        <w:rFonts w:ascii="Times New Roman" w:hAnsi="Times New Roman" w:cs="Times New Roman"/>
        <w:sz w:val="24"/>
        <w:szCs w:val="24"/>
      </w:rPr>
      <w:t xml:space="preserve">TECTIVES </w:t>
    </w:r>
    <w:r w:rsidRPr="00A90EDA">
      <w:rPr>
        <w:rFonts w:ascii="Times New Roman" w:hAnsi="Times New Roman" w:cs="Times New Roman"/>
        <w:sz w:val="24"/>
        <w:szCs w:val="24"/>
      </w:rPr>
      <w:tab/>
    </w:r>
    <w:r w:rsidRPr="00A90EDA">
      <w:rPr>
        <w:rFonts w:ascii="Times New Roman" w:hAnsi="Times New Roman" w:cs="Times New Roman"/>
        <w:sz w:val="24"/>
        <w:szCs w:val="24"/>
      </w:rPr>
      <w:tab/>
    </w:r>
    <w:sdt>
      <w:sdtPr>
        <w:rPr>
          <w:rFonts w:ascii="Times New Roman" w:hAnsi="Times New Roman" w:cs="Times New Roman"/>
          <w:sz w:val="24"/>
          <w:szCs w:val="24"/>
        </w:rPr>
        <w:id w:val="-1998098160"/>
        <w:docPartObj>
          <w:docPartGallery w:val="Page Numbers (Top of Page)"/>
          <w:docPartUnique/>
        </w:docPartObj>
      </w:sdtPr>
      <w:sdtEndPr>
        <w:rPr>
          <w:noProof/>
        </w:rPr>
      </w:sdtEndPr>
      <w:sdtContent>
        <w:r w:rsidRPr="00A90EDA">
          <w:rPr>
            <w:rFonts w:ascii="Times New Roman" w:hAnsi="Times New Roman" w:cs="Times New Roman"/>
            <w:sz w:val="24"/>
            <w:szCs w:val="24"/>
          </w:rPr>
          <w:fldChar w:fldCharType="begin"/>
        </w:r>
        <w:r w:rsidRPr="00A90EDA">
          <w:rPr>
            <w:rFonts w:ascii="Times New Roman" w:hAnsi="Times New Roman" w:cs="Times New Roman"/>
            <w:sz w:val="24"/>
            <w:szCs w:val="24"/>
          </w:rPr>
          <w:instrText xml:space="preserve"> PAGE   \* MERGEFORMAT </w:instrText>
        </w:r>
        <w:r w:rsidRPr="00A90EDA">
          <w:rPr>
            <w:rFonts w:ascii="Times New Roman" w:hAnsi="Times New Roman" w:cs="Times New Roman"/>
            <w:sz w:val="24"/>
            <w:szCs w:val="24"/>
          </w:rPr>
          <w:fldChar w:fldCharType="separate"/>
        </w:r>
        <w:r w:rsidR="00557EBC">
          <w:rPr>
            <w:rFonts w:ascii="Times New Roman" w:hAnsi="Times New Roman" w:cs="Times New Roman"/>
            <w:noProof/>
            <w:sz w:val="24"/>
            <w:szCs w:val="24"/>
          </w:rPr>
          <w:t>2</w:t>
        </w:r>
        <w:r w:rsidRPr="00A90EDA">
          <w:rPr>
            <w:rFonts w:ascii="Times New Roman" w:hAnsi="Times New Roman" w:cs="Times New Roman"/>
            <w:noProof/>
            <w:sz w:val="24"/>
            <w:szCs w:val="24"/>
          </w:rPr>
          <w:fldChar w:fldCharType="end"/>
        </w:r>
      </w:sdtContent>
    </w:sdt>
  </w:p>
  <w:p w14:paraId="15B51CA0" w14:textId="77777777" w:rsidR="00A90EDA" w:rsidRPr="00A90EDA" w:rsidRDefault="00A90ED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7234148"/>
      <w:docPartObj>
        <w:docPartGallery w:val="Page Numbers (Top of Page)"/>
        <w:docPartUnique/>
      </w:docPartObj>
    </w:sdtPr>
    <w:sdtEndPr>
      <w:rPr>
        <w:noProof/>
      </w:rPr>
    </w:sdtEndPr>
    <w:sdtContent>
      <w:p w14:paraId="20E8A8EE" w14:textId="7DBB25BE" w:rsidR="00EE78BD" w:rsidRPr="00EE78BD" w:rsidRDefault="004E71B0">
        <w:pPr>
          <w:pStyle w:val="Header"/>
          <w:jc w:val="right"/>
          <w:rPr>
            <w:rFonts w:ascii="Times New Roman" w:hAnsi="Times New Roman" w:cs="Times New Roman"/>
            <w:sz w:val="24"/>
            <w:szCs w:val="24"/>
          </w:rPr>
        </w:pPr>
        <w:r w:rsidRPr="00EE78BD">
          <w:rPr>
            <w:rFonts w:ascii="Times New Roman" w:hAnsi="Times New Roman" w:cs="Times New Roman"/>
            <w:sz w:val="24"/>
            <w:szCs w:val="24"/>
          </w:rPr>
          <w:t xml:space="preserve">Running head: CRIME MANAGEMENT BY DETECTIVES </w:t>
        </w:r>
        <w:r>
          <w:rPr>
            <w:rFonts w:ascii="Times New Roman" w:hAnsi="Times New Roman" w:cs="Times New Roman"/>
            <w:sz w:val="24"/>
            <w:szCs w:val="24"/>
          </w:rPr>
          <w:t xml:space="preserve">                                                      </w:t>
        </w:r>
        <w:r w:rsidRPr="00EE78BD">
          <w:rPr>
            <w:rFonts w:ascii="Times New Roman" w:hAnsi="Times New Roman" w:cs="Times New Roman"/>
            <w:sz w:val="24"/>
            <w:szCs w:val="24"/>
          </w:rPr>
          <w:fldChar w:fldCharType="begin"/>
        </w:r>
        <w:r w:rsidRPr="00EE78BD">
          <w:rPr>
            <w:rFonts w:ascii="Times New Roman" w:hAnsi="Times New Roman" w:cs="Times New Roman"/>
            <w:sz w:val="24"/>
            <w:szCs w:val="24"/>
          </w:rPr>
          <w:instrText xml:space="preserve"> PAGE   \* MERGEFORMAT </w:instrText>
        </w:r>
        <w:r w:rsidRPr="00EE78BD">
          <w:rPr>
            <w:rFonts w:ascii="Times New Roman" w:hAnsi="Times New Roman" w:cs="Times New Roman"/>
            <w:sz w:val="24"/>
            <w:szCs w:val="24"/>
          </w:rPr>
          <w:fldChar w:fldCharType="separate"/>
        </w:r>
        <w:r w:rsidR="00557EBC">
          <w:rPr>
            <w:rFonts w:ascii="Times New Roman" w:hAnsi="Times New Roman" w:cs="Times New Roman"/>
            <w:noProof/>
            <w:sz w:val="24"/>
            <w:szCs w:val="24"/>
          </w:rPr>
          <w:t>1</w:t>
        </w:r>
        <w:r w:rsidRPr="00EE78BD">
          <w:rPr>
            <w:rFonts w:ascii="Times New Roman" w:hAnsi="Times New Roman" w:cs="Times New Roman"/>
            <w:noProof/>
            <w:sz w:val="24"/>
            <w:szCs w:val="24"/>
          </w:rPr>
          <w:fldChar w:fldCharType="end"/>
        </w:r>
      </w:p>
    </w:sdtContent>
  </w:sdt>
  <w:p w14:paraId="54997B76" w14:textId="77777777" w:rsidR="00EE78BD" w:rsidRPr="00EE78BD" w:rsidRDefault="00EE78B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C8D"/>
    <w:rsid w:val="00025B50"/>
    <w:rsid w:val="000B5F3F"/>
    <w:rsid w:val="000C2E2D"/>
    <w:rsid w:val="000C713B"/>
    <w:rsid w:val="0012139D"/>
    <w:rsid w:val="00136305"/>
    <w:rsid w:val="001434D9"/>
    <w:rsid w:val="001909B4"/>
    <w:rsid w:val="00196BF2"/>
    <w:rsid w:val="001C1E24"/>
    <w:rsid w:val="001E31BF"/>
    <w:rsid w:val="00210683"/>
    <w:rsid w:val="00277825"/>
    <w:rsid w:val="002B28DE"/>
    <w:rsid w:val="004A1ACE"/>
    <w:rsid w:val="004A44A5"/>
    <w:rsid w:val="004E71B0"/>
    <w:rsid w:val="0053197C"/>
    <w:rsid w:val="00557EBC"/>
    <w:rsid w:val="006117B2"/>
    <w:rsid w:val="00620091"/>
    <w:rsid w:val="006F4973"/>
    <w:rsid w:val="00741E9F"/>
    <w:rsid w:val="007432AD"/>
    <w:rsid w:val="00774138"/>
    <w:rsid w:val="0079315B"/>
    <w:rsid w:val="007D7EFD"/>
    <w:rsid w:val="007F6E94"/>
    <w:rsid w:val="00827C8D"/>
    <w:rsid w:val="00944893"/>
    <w:rsid w:val="00A702EF"/>
    <w:rsid w:val="00A90EDA"/>
    <w:rsid w:val="00A93ED1"/>
    <w:rsid w:val="00B41260"/>
    <w:rsid w:val="00BA4C1E"/>
    <w:rsid w:val="00C0025D"/>
    <w:rsid w:val="00D03040"/>
    <w:rsid w:val="00D162C2"/>
    <w:rsid w:val="00D80B7C"/>
    <w:rsid w:val="00DA3677"/>
    <w:rsid w:val="00DE07D0"/>
    <w:rsid w:val="00EA5B4F"/>
    <w:rsid w:val="00EE78BD"/>
    <w:rsid w:val="00F5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B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6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EDA"/>
  </w:style>
  <w:style w:type="paragraph" w:styleId="Footer">
    <w:name w:val="footer"/>
    <w:basedOn w:val="Normal"/>
    <w:link w:val="FooterChar"/>
    <w:uiPriority w:val="99"/>
    <w:unhideWhenUsed/>
    <w:rsid w:val="00A90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E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6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EDA"/>
  </w:style>
  <w:style w:type="paragraph" w:styleId="Footer">
    <w:name w:val="footer"/>
    <w:basedOn w:val="Normal"/>
    <w:link w:val="FooterChar"/>
    <w:uiPriority w:val="99"/>
    <w:unhideWhenUsed/>
    <w:rsid w:val="00A90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2019-02-21T12:08:00Z</dcterms:created>
  <dcterms:modified xsi:type="dcterms:W3CDTF">2019-02-21T12:08:00Z</dcterms:modified>
</cp:coreProperties>
</file>